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03" w:rsidRPr="00995780" w:rsidRDefault="00105103" w:rsidP="00105103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95780">
        <w:rPr>
          <w:rFonts w:ascii="Arial" w:hAnsi="Arial" w:cs="Arial"/>
          <w:b/>
          <w:sz w:val="21"/>
          <w:szCs w:val="21"/>
          <w:u w:val="single"/>
        </w:rPr>
        <w:t>ANNEX NÚM. 1</w:t>
      </w:r>
      <w:r w:rsidR="00990C2F" w:rsidRPr="00995780">
        <w:rPr>
          <w:rFonts w:ascii="Arial" w:hAnsi="Arial" w:cs="Arial"/>
          <w:b/>
          <w:sz w:val="21"/>
          <w:szCs w:val="21"/>
          <w:u w:val="single"/>
        </w:rPr>
        <w:t xml:space="preserve"> DEL PCAP</w:t>
      </w:r>
    </w:p>
    <w:p w:rsidR="00995780" w:rsidRPr="00995780" w:rsidRDefault="00995780" w:rsidP="00105103">
      <w:pPr>
        <w:rPr>
          <w:rFonts w:ascii="Arial" w:hAnsi="Arial" w:cs="Arial"/>
          <w:sz w:val="21"/>
          <w:szCs w:val="21"/>
        </w:rPr>
      </w:pPr>
    </w:p>
    <w:p w:rsidR="00105103" w:rsidRPr="00995780" w:rsidRDefault="00105103" w:rsidP="00105103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:rsidR="00105103" w:rsidRPr="00995780" w:rsidRDefault="00105103" w:rsidP="00105103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p w:rsidR="00CF567A" w:rsidRPr="002310E8" w:rsidRDefault="00CF567A" w:rsidP="00CF567A">
      <w:pPr>
        <w:spacing w:line="276" w:lineRule="auto"/>
        <w:rPr>
          <w:rFonts w:ascii="Arial" w:hAnsi="Arial" w:cs="Arial"/>
          <w:i/>
        </w:rPr>
      </w:pPr>
      <w:r w:rsidRPr="002310E8">
        <w:rPr>
          <w:rFonts w:ascii="Arial" w:hAnsi="Arial" w:cs="Arial"/>
        </w:rPr>
        <w:t xml:space="preserve">Criteris avaluables amb </w:t>
      </w:r>
      <w:r w:rsidRPr="002310E8">
        <w:rPr>
          <w:rFonts w:ascii="Arial" w:hAnsi="Arial" w:cs="Arial"/>
          <w:color w:val="0000FF"/>
          <w:u w:val="single"/>
        </w:rPr>
        <w:t>fórmules automàtiques</w:t>
      </w:r>
      <w:r w:rsidRPr="002310E8">
        <w:rPr>
          <w:rFonts w:ascii="Arial" w:hAnsi="Arial" w:cs="Arial"/>
        </w:rPr>
        <w:t xml:space="preserve"> </w:t>
      </w:r>
    </w:p>
    <w:p w:rsidR="00CF567A" w:rsidRPr="002310E8" w:rsidRDefault="00CF567A" w:rsidP="00CF567A">
      <w:pPr>
        <w:spacing w:line="276" w:lineRule="auto"/>
        <w:rPr>
          <w:rFonts w:ascii="Arial" w:hAnsi="Arial" w:cs="Arial"/>
        </w:rPr>
      </w:pPr>
    </w:p>
    <w:p w:rsidR="00CF567A" w:rsidRDefault="00CF567A" w:rsidP="00CF567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2310E8">
        <w:rPr>
          <w:rFonts w:ascii="Arial" w:hAnsi="Arial" w:cs="Arial"/>
          <w:b/>
        </w:rPr>
        <w:t xml:space="preserve">OFERTA ECONÒMICA </w:t>
      </w:r>
    </w:p>
    <w:p w:rsidR="00CF567A" w:rsidRPr="002310E8" w:rsidRDefault="00CF567A" w:rsidP="00CF567A">
      <w:pPr>
        <w:pStyle w:val="Prrafodelista"/>
        <w:spacing w:line="276" w:lineRule="auto"/>
        <w:ind w:left="720"/>
        <w:rPr>
          <w:rFonts w:ascii="Arial" w:hAnsi="Arial" w:cs="Arial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127"/>
        <w:gridCol w:w="1842"/>
        <w:gridCol w:w="1843"/>
      </w:tblGrid>
      <w:tr w:rsidR="00CF567A" w:rsidRPr="002310E8" w:rsidTr="00CF567A">
        <w:trPr>
          <w:trHeight w:val="448"/>
        </w:trPr>
        <w:tc>
          <w:tcPr>
            <w:tcW w:w="3402" w:type="dxa"/>
            <w:shd w:val="clear" w:color="000000" w:fill="D0CECE"/>
            <w:vAlign w:val="center"/>
            <w:hideMark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SERVEI</w:t>
            </w:r>
          </w:p>
        </w:tc>
        <w:tc>
          <w:tcPr>
            <w:tcW w:w="2127" w:type="dxa"/>
            <w:shd w:val="clear" w:color="000000" w:fill="D0CECE"/>
            <w:vAlign w:val="center"/>
            <w:hideMark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PREU MÀXIM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 xml:space="preserve"> (IVA EXCLÒS)</w:t>
            </w:r>
          </w:p>
        </w:tc>
        <w:tc>
          <w:tcPr>
            <w:tcW w:w="1842" w:type="dxa"/>
            <w:shd w:val="clear" w:color="000000" w:fill="D0CECE"/>
            <w:vAlign w:val="center"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PREU OFERT  (IVA EXCLÒS)</w:t>
            </w:r>
          </w:p>
        </w:tc>
        <w:tc>
          <w:tcPr>
            <w:tcW w:w="1843" w:type="dxa"/>
            <w:shd w:val="clear" w:color="000000" w:fill="D0CECE"/>
            <w:vAlign w:val="center"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>PREU OFERT  (IVA INCLÒS)</w:t>
            </w:r>
          </w:p>
        </w:tc>
      </w:tr>
      <w:tr w:rsidR="00CF567A" w:rsidRPr="002310E8" w:rsidTr="00CF567A">
        <w:trPr>
          <w:trHeight w:val="752"/>
        </w:trPr>
        <w:tc>
          <w:tcPr>
            <w:tcW w:w="3402" w:type="dxa"/>
            <w:shd w:val="clear" w:color="auto" w:fill="auto"/>
            <w:noWrap/>
            <w:vAlign w:val="center"/>
          </w:tcPr>
          <w:p w:rsidR="00CF567A" w:rsidRPr="00BB319F" w:rsidRDefault="00614518" w:rsidP="0092647A">
            <w:pPr>
              <w:rPr>
                <w:rFonts w:ascii="Arial" w:hAnsi="Arial" w:cs="Arial"/>
                <w:b/>
              </w:rPr>
            </w:pPr>
            <w:r w:rsidRPr="00614518">
              <w:rPr>
                <w:rFonts w:ascii="Arial" w:hAnsi="Arial" w:cs="Arial"/>
              </w:rPr>
              <w:t xml:space="preserve">Servei d’emissió </w:t>
            </w:r>
            <w:r>
              <w:rPr>
                <w:rFonts w:ascii="Arial" w:hAnsi="Arial" w:cs="Arial"/>
              </w:rPr>
              <w:t xml:space="preserve">de </w:t>
            </w:r>
            <w:r w:rsidR="00BB319F" w:rsidRPr="00BB319F">
              <w:rPr>
                <w:rFonts w:ascii="Arial" w:hAnsi="Arial" w:cs="Arial"/>
              </w:rPr>
              <w:t>400 certificats</w:t>
            </w:r>
            <w:r w:rsidR="00BB319F">
              <w:rPr>
                <w:rFonts w:ascii="Arial" w:hAnsi="Arial" w:cs="Arial"/>
              </w:rPr>
              <w:t xml:space="preserve"> digitals</w:t>
            </w:r>
          </w:p>
        </w:tc>
        <w:tc>
          <w:tcPr>
            <w:tcW w:w="2127" w:type="dxa"/>
            <w:noWrap/>
            <w:vAlign w:val="center"/>
          </w:tcPr>
          <w:p w:rsidR="00CF567A" w:rsidRPr="00AF2940" w:rsidRDefault="00BB319F" w:rsidP="009264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30 € / certificat</w:t>
            </w:r>
          </w:p>
        </w:tc>
        <w:tc>
          <w:tcPr>
            <w:tcW w:w="1842" w:type="dxa"/>
            <w:vAlign w:val="center"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F567A" w:rsidRPr="002310E8" w:rsidRDefault="00CF567A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BB319F" w:rsidRPr="002310E8" w:rsidTr="00CF567A">
        <w:trPr>
          <w:trHeight w:val="752"/>
        </w:trPr>
        <w:tc>
          <w:tcPr>
            <w:tcW w:w="3402" w:type="dxa"/>
            <w:shd w:val="clear" w:color="auto" w:fill="auto"/>
            <w:noWrap/>
            <w:vAlign w:val="center"/>
          </w:tcPr>
          <w:p w:rsidR="00BB319F" w:rsidRPr="00BB319F" w:rsidRDefault="00BB319F" w:rsidP="009264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</w:t>
            </w:r>
            <w:r w:rsidRPr="00BB319F">
              <w:rPr>
                <w:rFonts w:ascii="Arial" w:hAnsi="Arial" w:cs="Arial"/>
              </w:rPr>
              <w:t xml:space="preserve">anteniment de les plataformes d’RA, centralització de certificats i emissió del certificat </w:t>
            </w:r>
            <w:proofErr w:type="spellStart"/>
            <w:r w:rsidRPr="00BB319F">
              <w:rPr>
                <w:rFonts w:ascii="Arial" w:hAnsi="Arial" w:cs="Arial"/>
              </w:rPr>
              <w:t>wildcard</w:t>
            </w:r>
            <w:proofErr w:type="spellEnd"/>
            <w:r w:rsidRPr="00BB319F">
              <w:rPr>
                <w:rFonts w:ascii="Arial" w:hAnsi="Arial" w:cs="Arial"/>
              </w:rPr>
              <w:t xml:space="preserve"> del VHIR</w:t>
            </w:r>
          </w:p>
        </w:tc>
        <w:tc>
          <w:tcPr>
            <w:tcW w:w="2127" w:type="dxa"/>
            <w:noWrap/>
            <w:vAlign w:val="center"/>
          </w:tcPr>
          <w:p w:rsidR="00BB319F" w:rsidRPr="00CF567A" w:rsidRDefault="00BB319F" w:rsidP="0092647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2.500,00 € /any</w:t>
            </w:r>
          </w:p>
        </w:tc>
        <w:tc>
          <w:tcPr>
            <w:tcW w:w="1842" w:type="dxa"/>
            <w:vAlign w:val="center"/>
          </w:tcPr>
          <w:p w:rsidR="00BB319F" w:rsidRPr="002310E8" w:rsidRDefault="00BB319F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B319F" w:rsidRPr="002310E8" w:rsidRDefault="00BB319F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BB319F" w:rsidRPr="002310E8" w:rsidTr="00CF567A">
        <w:trPr>
          <w:trHeight w:val="752"/>
        </w:trPr>
        <w:tc>
          <w:tcPr>
            <w:tcW w:w="3402" w:type="dxa"/>
            <w:shd w:val="clear" w:color="auto" w:fill="auto"/>
            <w:noWrap/>
            <w:vAlign w:val="center"/>
          </w:tcPr>
          <w:p w:rsidR="00BB319F" w:rsidRPr="00BB319F" w:rsidRDefault="00BB319F" w:rsidP="009264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Pr="00BB319F">
              <w:rPr>
                <w:rFonts w:ascii="Arial" w:hAnsi="Arial" w:cs="Arial"/>
              </w:rPr>
              <w:t>missió del segell digital del VHIR</w:t>
            </w:r>
          </w:p>
        </w:tc>
        <w:tc>
          <w:tcPr>
            <w:tcW w:w="2127" w:type="dxa"/>
            <w:noWrap/>
            <w:vAlign w:val="center"/>
          </w:tcPr>
          <w:p w:rsidR="00BB319F" w:rsidRPr="00CF567A" w:rsidRDefault="00BB319F" w:rsidP="0092647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1.000,00 €</w:t>
            </w:r>
          </w:p>
        </w:tc>
        <w:tc>
          <w:tcPr>
            <w:tcW w:w="1842" w:type="dxa"/>
            <w:vAlign w:val="center"/>
          </w:tcPr>
          <w:p w:rsidR="00BB319F" w:rsidRPr="002310E8" w:rsidRDefault="00BB319F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B319F" w:rsidRPr="002310E8" w:rsidRDefault="00BB319F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</w:tbl>
    <w:p w:rsidR="00CF567A" w:rsidRPr="002310E8" w:rsidRDefault="00CF567A" w:rsidP="00CF567A">
      <w:pPr>
        <w:spacing w:line="276" w:lineRule="auto"/>
        <w:ind w:left="284" w:hanging="284"/>
        <w:rPr>
          <w:rFonts w:ascii="Arial" w:hAnsi="Arial" w:cs="Arial"/>
        </w:rPr>
      </w:pPr>
    </w:p>
    <w:p w:rsidR="00CF567A" w:rsidRPr="001D02DB" w:rsidRDefault="00CF567A" w:rsidP="001D02DB">
      <w:pPr>
        <w:pStyle w:val="Prrafodelista"/>
        <w:numPr>
          <w:ilvl w:val="0"/>
          <w:numId w:val="4"/>
        </w:numPr>
        <w:spacing w:line="276" w:lineRule="auto"/>
        <w:outlineLvl w:val="0"/>
        <w:rPr>
          <w:rFonts w:ascii="Arial" w:hAnsi="Arial" w:cs="Arial"/>
          <w:b/>
          <w:bCs/>
        </w:rPr>
      </w:pPr>
      <w:r w:rsidRPr="001D02DB">
        <w:rPr>
          <w:rFonts w:ascii="Arial" w:hAnsi="Arial" w:cs="Arial"/>
          <w:b/>
          <w:bCs/>
        </w:rPr>
        <w:t>OFERTA D'AVALUACIÓ AUTOMÀTICA</w:t>
      </w:r>
    </w:p>
    <w:p w:rsidR="00CF567A" w:rsidRPr="002310E8" w:rsidRDefault="00CF567A" w:rsidP="00CF567A">
      <w:pPr>
        <w:pStyle w:val="Prrafodelista"/>
        <w:spacing w:line="276" w:lineRule="auto"/>
        <w:ind w:left="720"/>
        <w:outlineLvl w:val="0"/>
        <w:rPr>
          <w:rFonts w:ascii="Arial" w:hAnsi="Arial" w:cs="Arial"/>
          <w:b/>
          <w:bCs/>
        </w:rPr>
      </w:pPr>
    </w:p>
    <w:p w:rsidR="00CF567A" w:rsidRDefault="00CF567A" w:rsidP="00CF567A">
      <w:pPr>
        <w:spacing w:line="276" w:lineRule="auto"/>
        <w:outlineLvl w:val="0"/>
        <w:rPr>
          <w:rFonts w:ascii="Arial" w:hAnsi="Arial" w:cs="Arial"/>
          <w:spacing w:val="-4"/>
        </w:rPr>
      </w:pPr>
      <w:bookmarkStart w:id="0" w:name="_Hlk174453333"/>
      <w:r w:rsidRPr="002310E8">
        <w:rPr>
          <w:rFonts w:ascii="Arial" w:hAnsi="Arial" w:cs="Arial"/>
          <w:bCs/>
        </w:rPr>
        <w:t xml:space="preserve">Marcar amb una “x” la casella </w:t>
      </w:r>
      <w:r w:rsidRPr="00AF2940">
        <w:rPr>
          <w:rFonts w:ascii="Arial" w:hAnsi="Arial" w:cs="Arial"/>
          <w:bCs/>
        </w:rPr>
        <w:t>corresponent a Si o No</w:t>
      </w:r>
      <w:r w:rsidR="001D02DB">
        <w:rPr>
          <w:rFonts w:ascii="Arial" w:hAnsi="Arial" w:cs="Arial"/>
          <w:bCs/>
        </w:rPr>
        <w:t>.</w:t>
      </w:r>
    </w:p>
    <w:p w:rsidR="00962719" w:rsidRPr="002310E8" w:rsidRDefault="00962719" w:rsidP="00CF567A">
      <w:pPr>
        <w:spacing w:line="276" w:lineRule="auto"/>
        <w:outlineLvl w:val="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209" w:type="dxa"/>
        <w:jc w:val="center"/>
        <w:tblLook w:val="04A0" w:firstRow="1" w:lastRow="0" w:firstColumn="1" w:lastColumn="0" w:noHBand="0" w:noVBand="1"/>
      </w:tblPr>
      <w:tblGrid>
        <w:gridCol w:w="2221"/>
        <w:gridCol w:w="3758"/>
        <w:gridCol w:w="974"/>
        <w:gridCol w:w="840"/>
        <w:gridCol w:w="1416"/>
      </w:tblGrid>
      <w:tr w:rsidR="00962719" w:rsidRPr="00962719" w:rsidTr="001D02DB">
        <w:trPr>
          <w:trHeight w:val="285"/>
          <w:jc w:val="center"/>
        </w:trPr>
        <w:tc>
          <w:tcPr>
            <w:tcW w:w="608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:rsidR="00CF567A" w:rsidRPr="00962719" w:rsidRDefault="00CF567A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962719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67A" w:rsidRPr="00962719" w:rsidRDefault="00CF567A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962719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67A" w:rsidRPr="00962719" w:rsidRDefault="00CF567A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96271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67A" w:rsidRPr="00962719" w:rsidRDefault="001D02DB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VALORACIÓ </w:t>
            </w:r>
          </w:p>
        </w:tc>
      </w:tr>
      <w:tr w:rsidR="00962719" w:rsidRPr="00962719" w:rsidTr="001D02DB">
        <w:trPr>
          <w:trHeight w:val="655"/>
          <w:jc w:val="center"/>
        </w:trPr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  <w:bCs/>
              </w:rPr>
              <w:t>Utilitats afegides a la plataforma web d’RA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  <w:bCs/>
              </w:rPr>
              <w:t>Possibilitat de reenviar les claus d’activació del certificat directament des de la plataforma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D523CB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i/>
              </w:rPr>
            </w:pPr>
            <w:r w:rsidRPr="001D02DB">
              <w:rPr>
                <w:rFonts w:ascii="Arial" w:hAnsi="Arial" w:cs="Arial"/>
                <w:b/>
              </w:rPr>
              <w:t>2 punts</w:t>
            </w:r>
          </w:p>
        </w:tc>
      </w:tr>
      <w:tr w:rsidR="00962719" w:rsidRPr="00962719" w:rsidTr="001D02DB">
        <w:trPr>
          <w:trHeight w:val="64"/>
          <w:jc w:val="center"/>
        </w:trPr>
        <w:tc>
          <w:tcPr>
            <w:tcW w:w="22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1039CF" w:rsidP="00962719">
            <w:pPr>
              <w:spacing w:line="276" w:lineRule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  <w:bCs/>
              </w:rPr>
              <w:t xml:space="preserve"> </w:t>
            </w:r>
            <w:r w:rsidR="00C06F42" w:rsidRPr="00962719">
              <w:rPr>
                <w:rFonts w:ascii="Arial" w:hAnsi="Arial" w:cs="Arial"/>
                <w:bCs/>
              </w:rPr>
              <w:t>Possibilitat de realitzar peticions de certificats en lot, permetent la tramitació de diversos certificats en una única operació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D523CB" w:rsidP="0096271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2 punts</w:t>
            </w:r>
          </w:p>
        </w:tc>
      </w:tr>
      <w:tr w:rsidR="00962719" w:rsidRPr="00962719" w:rsidTr="001D02DB">
        <w:trPr>
          <w:trHeight w:val="558"/>
          <w:jc w:val="center"/>
        </w:trPr>
        <w:tc>
          <w:tcPr>
            <w:tcW w:w="22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ADD" w:rsidRPr="00962719" w:rsidRDefault="007B5ADD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ADD" w:rsidRPr="00962719" w:rsidRDefault="007B5ADD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  <w:bCs/>
              </w:rPr>
              <w:t>Possibilitat de generar informes en PDF i CSV/XLSX amb les dades bàsiques dels certificats emesos dins un període de temps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ADD" w:rsidRPr="00962719" w:rsidRDefault="007B5ADD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ADD" w:rsidRPr="00962719" w:rsidRDefault="007B5ADD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ADD" w:rsidRPr="001D02DB" w:rsidRDefault="00D523CB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2 punts</w:t>
            </w:r>
          </w:p>
        </w:tc>
      </w:tr>
      <w:tr w:rsidR="00962719" w:rsidRPr="00962719" w:rsidTr="001D02DB">
        <w:trPr>
          <w:trHeight w:val="505"/>
          <w:jc w:val="center"/>
        </w:trPr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  <w:bCs/>
              </w:rPr>
              <w:t>Utilitats afegides a la plataforma web de centralització de certificats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D523CB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  <w:bCs/>
              </w:rPr>
              <w:t xml:space="preserve">Possibilitat de restringir les </w:t>
            </w:r>
            <w:proofErr w:type="spellStart"/>
            <w:r w:rsidRPr="00962719">
              <w:rPr>
                <w:rFonts w:ascii="Arial" w:hAnsi="Arial" w:cs="Arial"/>
                <w:bCs/>
              </w:rPr>
              <w:t>IPs</w:t>
            </w:r>
            <w:proofErr w:type="spellEnd"/>
            <w:r w:rsidRPr="00962719">
              <w:rPr>
                <w:rFonts w:ascii="Arial" w:hAnsi="Arial" w:cs="Arial"/>
                <w:bCs/>
              </w:rPr>
              <w:t xml:space="preserve"> des d’on es pot fer us dels certificats autoritzats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D523CB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2 punts</w:t>
            </w:r>
          </w:p>
        </w:tc>
      </w:tr>
      <w:tr w:rsidR="00962719" w:rsidRPr="00962719" w:rsidTr="001D02DB">
        <w:trPr>
          <w:trHeight w:val="516"/>
          <w:jc w:val="center"/>
        </w:trPr>
        <w:tc>
          <w:tcPr>
            <w:tcW w:w="22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D523CB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  <w:bCs/>
              </w:rPr>
              <w:t>Possibilitat d’establir el dia d’inici d’aquesta autorització i el de final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D523CB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2 punts</w:t>
            </w:r>
          </w:p>
        </w:tc>
      </w:tr>
      <w:tr w:rsidR="00962719" w:rsidRPr="00962719" w:rsidTr="001D02DB">
        <w:trPr>
          <w:trHeight w:val="419"/>
          <w:jc w:val="center"/>
        </w:trPr>
        <w:tc>
          <w:tcPr>
            <w:tcW w:w="22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D523CB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  <w:bCs/>
              </w:rPr>
              <w:t>Possibilitat d’agrupar les restriccions d’us en grups de restriccions per tal de poder assignar uns mateixos paràmetres a diferents persones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D523CB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2 punts</w:t>
            </w:r>
          </w:p>
        </w:tc>
      </w:tr>
      <w:tr w:rsidR="00962719" w:rsidRPr="00962719" w:rsidTr="001D02DB">
        <w:trPr>
          <w:trHeight w:val="376"/>
          <w:jc w:val="center"/>
        </w:trPr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23CB" w:rsidRPr="00962719" w:rsidRDefault="00D523CB" w:rsidP="00962719">
            <w:pPr>
              <w:tabs>
                <w:tab w:val="center" w:pos="2864"/>
              </w:tabs>
              <w:overflowPunct/>
              <w:autoSpaceDE/>
              <w:autoSpaceDN/>
              <w:adjustRightInd/>
              <w:spacing w:after="5" w:line="250" w:lineRule="auto"/>
              <w:contextualSpacing/>
              <w:textAlignment w:val="auto"/>
              <w:rPr>
                <w:rFonts w:ascii="Arial" w:hAnsi="Arial" w:cs="Arial"/>
              </w:rPr>
            </w:pPr>
            <w:r w:rsidRPr="00962719">
              <w:rPr>
                <w:rFonts w:ascii="Arial" w:hAnsi="Arial" w:cs="Arial"/>
              </w:rPr>
              <w:t>Temps de resposta (en hores laborables)</w:t>
            </w:r>
            <w:r w:rsidRPr="00962719">
              <w:rPr>
                <w:rFonts w:ascii="Arial" w:hAnsi="Arial" w:cs="Arial"/>
              </w:rPr>
              <w:t xml:space="preserve"> </w:t>
            </w:r>
            <w:r w:rsidRPr="00962719">
              <w:rPr>
                <w:rFonts w:ascii="Arial" w:hAnsi="Arial" w:cs="Arial"/>
              </w:rPr>
              <w:t>davant incidències crítique</w:t>
            </w:r>
            <w:r w:rsidRPr="00962719">
              <w:rPr>
                <w:rFonts w:ascii="Arial" w:hAnsi="Arial" w:cs="Arial"/>
              </w:rPr>
              <w:t>s</w:t>
            </w:r>
          </w:p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D523CB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</w:rPr>
              <w:t>1h o menys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962719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3 punts</w:t>
            </w:r>
          </w:p>
        </w:tc>
      </w:tr>
      <w:tr w:rsidR="00962719" w:rsidRPr="00962719" w:rsidTr="001D02DB">
        <w:trPr>
          <w:trHeight w:val="301"/>
          <w:jc w:val="center"/>
        </w:trPr>
        <w:tc>
          <w:tcPr>
            <w:tcW w:w="22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D523CB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</w:rPr>
              <w:t>Entre 1h i 2h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962719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2</w:t>
            </w:r>
            <w:r w:rsidRPr="001D02DB">
              <w:rPr>
                <w:rFonts w:ascii="Arial" w:hAnsi="Arial" w:cs="Arial"/>
                <w:b/>
              </w:rPr>
              <w:t xml:space="preserve"> punts</w:t>
            </w:r>
          </w:p>
        </w:tc>
      </w:tr>
      <w:tr w:rsidR="00962719" w:rsidRPr="00962719" w:rsidTr="001D02DB">
        <w:trPr>
          <w:trHeight w:val="408"/>
          <w:jc w:val="center"/>
        </w:trPr>
        <w:tc>
          <w:tcPr>
            <w:tcW w:w="22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D523CB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</w:rPr>
              <w:t>Entre 2h i 3h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962719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1</w:t>
            </w:r>
            <w:r w:rsidRPr="001D02DB">
              <w:rPr>
                <w:rFonts w:ascii="Arial" w:hAnsi="Arial" w:cs="Arial"/>
                <w:b/>
              </w:rPr>
              <w:t xml:space="preserve"> punts</w:t>
            </w:r>
          </w:p>
        </w:tc>
      </w:tr>
      <w:tr w:rsidR="00962719" w:rsidRPr="00962719" w:rsidTr="001D02DB">
        <w:trPr>
          <w:trHeight w:val="322"/>
          <w:jc w:val="center"/>
        </w:trPr>
        <w:tc>
          <w:tcPr>
            <w:tcW w:w="22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D523CB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</w:rPr>
              <w:t>Entre 2h i 3h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962719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0</w:t>
            </w:r>
            <w:r w:rsidRPr="001D02DB">
              <w:rPr>
                <w:rFonts w:ascii="Arial" w:hAnsi="Arial" w:cs="Arial"/>
                <w:b/>
              </w:rPr>
              <w:t xml:space="preserve"> punts</w:t>
            </w:r>
          </w:p>
        </w:tc>
      </w:tr>
      <w:tr w:rsidR="00962719" w:rsidRPr="00962719" w:rsidTr="001D02DB">
        <w:trPr>
          <w:trHeight w:val="333"/>
          <w:jc w:val="center"/>
        </w:trPr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23CB" w:rsidRPr="00962719" w:rsidRDefault="00D523CB" w:rsidP="00962719">
            <w:pPr>
              <w:tabs>
                <w:tab w:val="center" w:pos="2864"/>
              </w:tabs>
              <w:overflowPunct/>
              <w:autoSpaceDE/>
              <w:autoSpaceDN/>
              <w:adjustRightInd/>
              <w:spacing w:after="5" w:line="250" w:lineRule="auto"/>
              <w:contextualSpacing/>
              <w:textAlignment w:val="auto"/>
              <w:rPr>
                <w:rFonts w:ascii="Arial" w:hAnsi="Arial" w:cs="Arial"/>
              </w:rPr>
            </w:pPr>
            <w:r w:rsidRPr="00962719">
              <w:rPr>
                <w:rFonts w:ascii="Arial" w:hAnsi="Arial" w:cs="Arial"/>
              </w:rPr>
              <w:t xml:space="preserve">Temps de </w:t>
            </w:r>
            <w:r w:rsidRPr="00962719">
              <w:rPr>
                <w:rFonts w:ascii="Arial" w:hAnsi="Arial" w:cs="Arial"/>
              </w:rPr>
              <w:t>reposició del serveis</w:t>
            </w:r>
            <w:r w:rsidRPr="00962719">
              <w:rPr>
                <w:rFonts w:ascii="Arial" w:hAnsi="Arial" w:cs="Arial"/>
              </w:rPr>
              <w:t xml:space="preserve"> (en hores laborables) davant incidències crítiques</w:t>
            </w:r>
          </w:p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D523CB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</w:rPr>
              <w:t>Fins a 8h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962719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3 punts</w:t>
            </w:r>
          </w:p>
        </w:tc>
      </w:tr>
      <w:tr w:rsidR="00962719" w:rsidRPr="00962719" w:rsidTr="001D02DB">
        <w:trPr>
          <w:trHeight w:val="354"/>
          <w:jc w:val="center"/>
        </w:trPr>
        <w:tc>
          <w:tcPr>
            <w:tcW w:w="22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D523CB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</w:rPr>
              <w:t>De 8 a 10h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962719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2</w:t>
            </w:r>
            <w:r w:rsidRPr="001D02DB">
              <w:rPr>
                <w:rFonts w:ascii="Arial" w:hAnsi="Arial" w:cs="Arial"/>
                <w:b/>
              </w:rPr>
              <w:t xml:space="preserve"> punts</w:t>
            </w:r>
          </w:p>
        </w:tc>
      </w:tr>
      <w:tr w:rsidR="00962719" w:rsidRPr="00962719" w:rsidTr="001D02DB">
        <w:trPr>
          <w:trHeight w:val="419"/>
          <w:jc w:val="center"/>
        </w:trPr>
        <w:tc>
          <w:tcPr>
            <w:tcW w:w="22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D523CB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</w:rPr>
              <w:t>De 10 a 12h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962719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1</w:t>
            </w:r>
            <w:r w:rsidRPr="001D02DB">
              <w:rPr>
                <w:rFonts w:ascii="Arial" w:hAnsi="Arial" w:cs="Arial"/>
                <w:b/>
              </w:rPr>
              <w:t xml:space="preserve"> punts</w:t>
            </w:r>
          </w:p>
        </w:tc>
      </w:tr>
      <w:tr w:rsidR="00962719" w:rsidRPr="00962719" w:rsidTr="001D02DB">
        <w:trPr>
          <w:trHeight w:val="301"/>
          <w:jc w:val="center"/>
        </w:trPr>
        <w:tc>
          <w:tcPr>
            <w:tcW w:w="22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D523CB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962719">
              <w:rPr>
                <w:rFonts w:ascii="Arial" w:hAnsi="Arial" w:cs="Arial"/>
              </w:rPr>
              <w:t>Més de 12h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962719" w:rsidRDefault="00C06F42" w:rsidP="00962719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F42" w:rsidRPr="001D02DB" w:rsidRDefault="00962719" w:rsidP="0096271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1D02DB">
              <w:rPr>
                <w:rFonts w:ascii="Arial" w:hAnsi="Arial" w:cs="Arial"/>
                <w:b/>
              </w:rPr>
              <w:t>0</w:t>
            </w:r>
            <w:r w:rsidRPr="001D02DB">
              <w:rPr>
                <w:rFonts w:ascii="Arial" w:hAnsi="Arial" w:cs="Arial"/>
                <w:b/>
              </w:rPr>
              <w:t xml:space="preserve"> punts</w:t>
            </w:r>
          </w:p>
        </w:tc>
      </w:tr>
    </w:tbl>
    <w:p w:rsidR="00CF567A" w:rsidRPr="002310E8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:rsidR="00CF567A" w:rsidRPr="002310E8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  <w:r w:rsidRPr="002310E8">
        <w:rPr>
          <w:rFonts w:ascii="Arial" w:hAnsi="Arial" w:cs="Arial"/>
        </w:rPr>
        <w:t>Signat,</w:t>
      </w: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1D02DB" w:rsidRDefault="001D02DB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1D02DB" w:rsidRDefault="001D02DB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1D02DB" w:rsidRDefault="001D02DB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  <w:bookmarkStart w:id="1" w:name="_GoBack"/>
      <w:bookmarkEnd w:id="1"/>
    </w:p>
    <w:p w:rsidR="00ED20F8" w:rsidRDefault="00ED20F8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CF567A" w:rsidRPr="00995780" w:rsidRDefault="00CF567A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105103" w:rsidRPr="00995780" w:rsidRDefault="00105103" w:rsidP="00105103">
      <w:pPr>
        <w:pStyle w:val="Sangradetextonormal"/>
        <w:spacing w:line="276" w:lineRule="auto"/>
        <w:ind w:left="708" w:firstLine="708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Termini de validesa de la oferta............................4 mesos</w:t>
      </w:r>
    </w:p>
    <w:p w:rsidR="00A4392F" w:rsidRPr="00995780" w:rsidRDefault="00105103" w:rsidP="00995780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(quedaran excloses del procediment de licitació les ofertes que presentin un import i/o termini superior al de licitació)</w:t>
      </w:r>
    </w:p>
    <w:sectPr w:rsidR="00A4392F" w:rsidRPr="00995780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A4" w:rsidRDefault="00BE34A4" w:rsidP="00BE34A4">
      <w:r>
        <w:separator/>
      </w:r>
    </w:p>
  </w:endnote>
  <w:endnote w:type="continuationSeparator" w:id="0">
    <w:p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520F20" w:rsidRPr="00520F20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990C2F">
      <w:rPr>
        <w:rFonts w:ascii="Arial" w:hAnsi="Arial" w:cs="Arial"/>
        <w:i/>
        <w:color w:val="7F7F7F"/>
        <w:sz w:val="16"/>
      </w:rP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A4" w:rsidRDefault="00BE34A4" w:rsidP="00BE34A4">
      <w:r>
        <w:separator/>
      </w:r>
    </w:p>
  </w:footnote>
  <w:footnote w:type="continuationSeparator" w:id="0">
    <w:p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19" w:rsidRDefault="00515CBE" w:rsidP="00EF6619">
    <w:pPr>
      <w:ind w:left="708"/>
      <w:jc w:val="right"/>
      <w:rPr>
        <w:rFonts w:ascii="Arial" w:hAnsi="Arial" w:cs="Arial"/>
        <w:sz w:val="16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FC330" wp14:editId="113FE3B4">
          <wp:simplePos x="0" y="0"/>
          <wp:positionH relativeFrom="column">
            <wp:posOffset>-34636</wp:posOffset>
          </wp:positionH>
          <wp:positionV relativeFrom="paragraph">
            <wp:posOffset>40640</wp:posOffset>
          </wp:positionV>
          <wp:extent cx="2832100" cy="635635"/>
          <wp:effectExtent l="0" t="0" r="635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Pg. Vall d’Hebron 119-129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|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08035  Barcelona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Edifici Mediterrània, 2ª planta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T. 93/489 44 59</w:t>
    </w:r>
  </w:p>
  <w:p w:rsidR="00760E52" w:rsidRPr="003170EF" w:rsidRDefault="00760E52" w:rsidP="00760E52">
    <w:pPr>
      <w:pStyle w:val="p1"/>
      <w:framePr w:w="4809" w:h="905" w:hSpace="142" w:wrap="notBeside" w:vAnchor="page" w:hAnchor="page" w:x="5595" w:y="1042"/>
      <w:jc w:val="right"/>
      <w:rPr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 xml:space="preserve">contractacio.publica@vhir.org  /  </w:t>
    </w:r>
    <w:r w:rsidRPr="000038D1">
      <w:rPr>
        <w:rFonts w:ascii="Arial" w:hAnsi="Arial" w:cs="Arial"/>
        <w:sz w:val="16"/>
        <w:szCs w:val="16"/>
        <w:lang w:val="ca-ES"/>
      </w:rPr>
      <w:t>https://vhir.vallhebron.com/ca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</w:p>
  <w:p w:rsidR="00BE34A4" w:rsidRPr="00760E52" w:rsidRDefault="00BE34A4" w:rsidP="00760E52">
    <w:pPr>
      <w:pStyle w:val="Encabezado"/>
      <w:rPr>
        <w:rFonts w:ascii="Arial" w:hAnsi="Arial" w:cs="Arial"/>
      </w:rPr>
    </w:pPr>
    <w:r w:rsidRPr="00760E52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82A09"/>
    <w:multiLevelType w:val="hybridMultilevel"/>
    <w:tmpl w:val="A2562A88"/>
    <w:lvl w:ilvl="0" w:tplc="CDB64F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362D8"/>
    <w:rsid w:val="000B26F7"/>
    <w:rsid w:val="000F6C2A"/>
    <w:rsid w:val="001039CF"/>
    <w:rsid w:val="00105103"/>
    <w:rsid w:val="001A4976"/>
    <w:rsid w:val="001D02DB"/>
    <w:rsid w:val="00251490"/>
    <w:rsid w:val="002A2BB4"/>
    <w:rsid w:val="002A4106"/>
    <w:rsid w:val="002B2053"/>
    <w:rsid w:val="002B6048"/>
    <w:rsid w:val="00363E37"/>
    <w:rsid w:val="00405E41"/>
    <w:rsid w:val="004B4190"/>
    <w:rsid w:val="00515CBE"/>
    <w:rsid w:val="00520F20"/>
    <w:rsid w:val="00614518"/>
    <w:rsid w:val="006C384F"/>
    <w:rsid w:val="006E60FA"/>
    <w:rsid w:val="00760E52"/>
    <w:rsid w:val="007A0532"/>
    <w:rsid w:val="007B5ADD"/>
    <w:rsid w:val="00813CD0"/>
    <w:rsid w:val="00813D60"/>
    <w:rsid w:val="008303C2"/>
    <w:rsid w:val="008817F1"/>
    <w:rsid w:val="008E62C5"/>
    <w:rsid w:val="009027CA"/>
    <w:rsid w:val="0091020D"/>
    <w:rsid w:val="00962719"/>
    <w:rsid w:val="009747ED"/>
    <w:rsid w:val="00987470"/>
    <w:rsid w:val="00990C2F"/>
    <w:rsid w:val="00995780"/>
    <w:rsid w:val="009A1D85"/>
    <w:rsid w:val="00A139AB"/>
    <w:rsid w:val="00A17D06"/>
    <w:rsid w:val="00A4392F"/>
    <w:rsid w:val="00A573CC"/>
    <w:rsid w:val="00A70449"/>
    <w:rsid w:val="00B152BE"/>
    <w:rsid w:val="00BB319F"/>
    <w:rsid w:val="00BC1496"/>
    <w:rsid w:val="00BC446F"/>
    <w:rsid w:val="00BD6F16"/>
    <w:rsid w:val="00BE34A4"/>
    <w:rsid w:val="00C06F42"/>
    <w:rsid w:val="00CD4E98"/>
    <w:rsid w:val="00CF567A"/>
    <w:rsid w:val="00D321FF"/>
    <w:rsid w:val="00D523CB"/>
    <w:rsid w:val="00DF6DEC"/>
    <w:rsid w:val="00DF71DC"/>
    <w:rsid w:val="00ED20F8"/>
    <w:rsid w:val="00EF6619"/>
    <w:rsid w:val="00F00204"/>
    <w:rsid w:val="00FA2031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ECEA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3C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p1">
    <w:name w:val="p1"/>
    <w:basedOn w:val="Normal"/>
    <w:rsid w:val="00760E52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760E52"/>
  </w:style>
  <w:style w:type="character" w:customStyle="1" w:styleId="Estilo3">
    <w:name w:val="Estilo3"/>
    <w:uiPriority w:val="1"/>
    <w:rsid w:val="00990C2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Pribac Pernalete, Ivana Andrea</cp:lastModifiedBy>
  <cp:revision>52</cp:revision>
  <dcterms:created xsi:type="dcterms:W3CDTF">2019-07-05T10:00:00Z</dcterms:created>
  <dcterms:modified xsi:type="dcterms:W3CDTF">2024-08-22T10:12:00Z</dcterms:modified>
</cp:coreProperties>
</file>